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5E0" w:rsidRDefault="00AB25F4">
      <w:pPr>
        <w:spacing w:after="0" w:line="259" w:lineRule="auto"/>
        <w:ind w:firstLine="0"/>
        <w:jc w:val="right"/>
      </w:pPr>
      <w:r>
        <w:rPr>
          <w:rFonts w:ascii="Tahoma" w:eastAsia="Tahoma" w:hAnsi="Tahoma" w:cs="Tahoma"/>
          <w:sz w:val="18"/>
        </w:rPr>
        <w:t xml:space="preserve">Документ предоставлен </w:t>
      </w:r>
      <w:hyperlink r:id="rId5">
        <w:r>
          <w:rPr>
            <w:rFonts w:ascii="Tahoma" w:eastAsia="Tahoma" w:hAnsi="Tahoma" w:cs="Tahoma"/>
            <w:b/>
            <w:color w:val="0000FF"/>
            <w:sz w:val="18"/>
          </w:rPr>
          <w:t>КонсультантПлюс</w:t>
        </w:r>
      </w:hyperlink>
    </w:p>
    <w:p w:rsidR="00F345E0" w:rsidRDefault="00AB25F4">
      <w:pPr>
        <w:spacing w:after="28" w:line="216" w:lineRule="auto"/>
        <w:ind w:left="-15" w:right="0" w:firstLine="4913"/>
        <w:jc w:val="left"/>
      </w:pPr>
      <w:r>
        <w:rPr>
          <w:rFonts w:ascii="Tahoma" w:eastAsia="Tahoma" w:hAnsi="Tahoma" w:cs="Tahoma"/>
          <w:sz w:val="16"/>
        </w:rPr>
        <w:t xml:space="preserve">Дата сохранения: 07.05.2025 </w:t>
      </w:r>
      <w:r>
        <w:rPr>
          <w:rFonts w:ascii="Tahoma" w:eastAsia="Tahoma" w:hAnsi="Tahoma" w:cs="Tahoma"/>
          <w:sz w:val="18"/>
        </w:rPr>
        <w:t>Постановление Правительства Пензенской обл. от 09.12.2022 N</w:t>
      </w:r>
    </w:p>
    <w:p w:rsidR="00F345E0" w:rsidRDefault="00AB25F4">
      <w:pPr>
        <w:spacing w:after="28" w:line="216" w:lineRule="auto"/>
        <w:ind w:left="-5" w:right="0" w:hanging="10"/>
        <w:jc w:val="left"/>
      </w:pPr>
      <w:r>
        <w:rPr>
          <w:rFonts w:ascii="Tahoma" w:eastAsia="Tahoma" w:hAnsi="Tahoma" w:cs="Tahoma"/>
          <w:sz w:val="18"/>
        </w:rPr>
        <w:t>1109-пП (ред. от 25.09.2024) "Об утверждении среднего размер...</w:t>
      </w:r>
    </w:p>
    <w:p w:rsidR="00F345E0" w:rsidRDefault="00AB25F4">
      <w:pPr>
        <w:spacing w:after="535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91605" cy="12700"/>
                <wp:effectExtent l="0" t="0" r="0" b="0"/>
                <wp:docPr id="867" name="Group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605" cy="12700"/>
                          <a:chOff x="0" y="0"/>
                          <a:chExt cx="6391605" cy="127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39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05">
                                <a:moveTo>
                                  <a:pt x="0" y="0"/>
                                </a:moveTo>
                                <a:lnTo>
                                  <a:pt x="639160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7" style="width:503.276pt;height:1pt;mso-position-horizontal-relative:char;mso-position-vertical-relative:line" coordsize="63916,127">
                <v:shape id="Shape 75" style="position:absolute;width:63916;height:0;left:0;top:0;" coordsize="6391605,0" path="m0,0l6391605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F345E0" w:rsidRDefault="00AB25F4">
      <w:pPr>
        <w:spacing w:after="192" w:line="259" w:lineRule="auto"/>
        <w:ind w:left="1322" w:right="1374" w:hanging="10"/>
        <w:jc w:val="center"/>
      </w:pPr>
      <w:r>
        <w:rPr>
          <w:b/>
        </w:rPr>
        <w:t>ПРАВИТЕЛЬСТВО ПЕНЗЕНСКОЙ ОБЛАСТИ</w:t>
      </w:r>
      <w:bookmarkStart w:id="0" w:name="_GoBack"/>
      <w:bookmarkEnd w:id="0"/>
    </w:p>
    <w:p w:rsidR="00F345E0" w:rsidRDefault="00AB25F4">
      <w:pPr>
        <w:spacing w:after="0" w:line="259" w:lineRule="auto"/>
        <w:ind w:left="1322" w:right="1374" w:hanging="10"/>
        <w:jc w:val="center"/>
      </w:pPr>
      <w:r>
        <w:rPr>
          <w:b/>
        </w:rPr>
        <w:t>ПОСТАНОВЛЕНИЕ</w:t>
      </w:r>
    </w:p>
    <w:p w:rsidR="00F345E0" w:rsidRDefault="00AB25F4">
      <w:pPr>
        <w:spacing w:after="192" w:line="259" w:lineRule="auto"/>
        <w:ind w:left="1322" w:right="1374" w:hanging="10"/>
        <w:jc w:val="center"/>
      </w:pPr>
      <w:r>
        <w:rPr>
          <w:b/>
        </w:rPr>
        <w:t>от 9 декабря 2022 г. N 1109-пП</w:t>
      </w:r>
    </w:p>
    <w:p w:rsidR="00F345E0" w:rsidRDefault="00AB25F4">
      <w:pPr>
        <w:spacing w:after="0" w:line="259" w:lineRule="auto"/>
        <w:ind w:left="1322" w:right="1374" w:hanging="10"/>
        <w:jc w:val="center"/>
      </w:pPr>
      <w:r>
        <w:rPr>
          <w:b/>
        </w:rPr>
        <w:t>ОБ УТВЕРЖДЕНИИ СРЕДНЕГО РАЗМЕРА РОДИТЕЛЬСКОЙ ПЛАТЫ</w:t>
      </w:r>
    </w:p>
    <w:p w:rsidR="00F345E0" w:rsidRDefault="00AB25F4">
      <w:pPr>
        <w:spacing w:after="0" w:line="259" w:lineRule="auto"/>
        <w:ind w:left="1322" w:right="1374" w:hanging="10"/>
        <w:jc w:val="center"/>
      </w:pPr>
      <w:r>
        <w:rPr>
          <w:b/>
        </w:rPr>
        <w:t>ЗА ПРИСМОТР И УХОД ЗА ДЕТЬМИ В ГОСУДАРСТВЕННЫХ</w:t>
      </w:r>
    </w:p>
    <w:p w:rsidR="00F345E0" w:rsidRDefault="00AB25F4">
      <w:pPr>
        <w:spacing w:after="322" w:line="259" w:lineRule="auto"/>
        <w:ind w:left="1322" w:right="1374" w:hanging="10"/>
        <w:jc w:val="center"/>
      </w:pPr>
      <w:r>
        <w:rPr>
          <w:b/>
        </w:rPr>
        <w:t>И МУНИЦИПАЛЬНЫХ ОБРАЗОВАТЕЛЬНЫХ ОРГАНИЗАЦИЯХ ПЕНЗЕНСКОЙ ОБЛАСТИ</w:t>
      </w:r>
    </w:p>
    <w:p w:rsidR="00F345E0" w:rsidRDefault="00AB25F4">
      <w:pPr>
        <w:pBdr>
          <w:left w:val="single" w:sz="24" w:space="0" w:color="CED3F1"/>
        </w:pBdr>
        <w:shd w:val="clear" w:color="auto" w:fill="F4F3F8"/>
        <w:spacing w:after="10" w:line="248" w:lineRule="auto"/>
        <w:ind w:left="2376" w:right="2369" w:hanging="10"/>
        <w:jc w:val="center"/>
      </w:pPr>
      <w:r>
        <w:rPr>
          <w:color w:val="392C69"/>
        </w:rPr>
        <w:t>Список изменяющих документов</w:t>
      </w:r>
    </w:p>
    <w:p w:rsidR="00F345E0" w:rsidRDefault="00AB25F4">
      <w:pPr>
        <w:pBdr>
          <w:left w:val="single" w:sz="24" w:space="0" w:color="CED3F1"/>
        </w:pBdr>
        <w:shd w:val="clear" w:color="auto" w:fill="F4F3F8"/>
        <w:spacing w:after="335" w:line="248" w:lineRule="auto"/>
        <w:ind w:left="2376" w:right="2369" w:hanging="10"/>
        <w:jc w:val="center"/>
      </w:pPr>
      <w:r>
        <w:rPr>
          <w:color w:val="392C69"/>
        </w:rPr>
        <w:t xml:space="preserve">(в ред. </w:t>
      </w:r>
      <w:hyperlink r:id="rId6">
        <w:r>
          <w:rPr>
            <w:color w:val="0000FF"/>
          </w:rPr>
          <w:t>Постановления</w:t>
        </w:r>
      </w:hyperlink>
      <w:r>
        <w:rPr>
          <w:color w:val="392C69"/>
        </w:rPr>
        <w:t xml:space="preserve"> Правительства Пензенской обл. от 25.09.2024 N 726-пП)</w:t>
      </w:r>
    </w:p>
    <w:p w:rsidR="00F345E0" w:rsidRDefault="00AB25F4">
      <w:pPr>
        <w:spacing w:after="10"/>
        <w:ind w:left="-15" w:right="47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hyperlink r:id="rId8">
        <w:r>
          <w:t xml:space="preserve"> </w:t>
        </w:r>
      </w:hyperlink>
      <w:r>
        <w:t>от 29.12.2012 N 273-ФЗ "Об образовании в Российской Федераци</w:t>
      </w:r>
      <w:r>
        <w:t xml:space="preserve">и" (с последующими изменениями), </w:t>
      </w:r>
      <w:hyperlink r:id="rId9">
        <w:r>
          <w:rPr>
            <w:color w:val="0000FF"/>
          </w:rPr>
          <w:t>Законом</w:t>
        </w:r>
      </w:hyperlink>
      <w:r>
        <w:t xml:space="preserve"> Пензенской области от 31.05.2024 N 4313-ЗПО "Об образовании в Пензенской области" (с последующими изменениями</w:t>
      </w:r>
      <w:r>
        <w:t xml:space="preserve">), руководствуясь </w:t>
      </w:r>
      <w:hyperlink r:id="rId10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</w:t>
      </w:r>
      <w:r>
        <w:t>асти постановляет:</w:t>
      </w:r>
    </w:p>
    <w:p w:rsidR="00F345E0" w:rsidRDefault="00AB25F4">
      <w:pPr>
        <w:ind w:left="-15" w:right="47" w:firstLine="0"/>
      </w:pPr>
      <w:r>
        <w:t xml:space="preserve">(преамбула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25.09.2024 N 726-пП)</w:t>
      </w:r>
    </w:p>
    <w:p w:rsidR="00F345E0" w:rsidRDefault="00AB25F4">
      <w:pPr>
        <w:numPr>
          <w:ilvl w:val="0"/>
          <w:numId w:val="1"/>
        </w:numPr>
        <w:ind w:right="47"/>
      </w:pPr>
      <w:r>
        <w:t>Утвердить средний размер родительской платы з</w:t>
      </w:r>
      <w:r>
        <w:t xml:space="preserve">а присмотр и уход за детьми в </w:t>
      </w:r>
      <w:proofErr w:type="spellStart"/>
      <w:r>
        <w:t>государственныхи</w:t>
      </w:r>
      <w:proofErr w:type="spellEnd"/>
      <w:r>
        <w:t xml:space="preserve"> муниципальных образовательных организациях Пензенской области в размере 80 рублей в день.</w:t>
      </w:r>
    </w:p>
    <w:p w:rsidR="00F345E0" w:rsidRDefault="00AB25F4">
      <w:pPr>
        <w:numPr>
          <w:ilvl w:val="0"/>
          <w:numId w:val="1"/>
        </w:numPr>
        <w:ind w:right="47"/>
      </w:pPr>
      <w:r>
        <w:t>Признать утратившими силу:</w:t>
      </w:r>
    </w:p>
    <w:p w:rsidR="00F345E0" w:rsidRDefault="00AB25F4">
      <w:pPr>
        <w:numPr>
          <w:ilvl w:val="1"/>
          <w:numId w:val="1"/>
        </w:numPr>
        <w:ind w:right="4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774700</wp:posOffset>
            </wp:positionH>
            <wp:positionV relativeFrom="page">
              <wp:posOffset>172650</wp:posOffset>
            </wp:positionV>
            <wp:extent cx="1905000" cy="444500"/>
            <wp:effectExtent l="0" t="0" r="0" b="0"/>
            <wp:wrapSquare wrapText="bothSides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09.12.2013 N 918-пП "Об утверждении среднего размера родительской платы за присмотр и уход за детьми в государственных и муниципальных образовательных организациях Пензенской области";</w:t>
      </w:r>
    </w:p>
    <w:p w:rsidR="00F345E0" w:rsidRDefault="00AB25F4">
      <w:pPr>
        <w:numPr>
          <w:ilvl w:val="1"/>
          <w:numId w:val="1"/>
        </w:numPr>
        <w:ind w:right="47"/>
      </w:pP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20.08.2014 N 579-пП "О внесении изменений в средний размер родительской платы за присмотр и уход за детьми в государственных и муниципаль</w:t>
      </w:r>
      <w:r>
        <w:t>ных образовательных организациях Пензенской области, утвержденный постановлением Правительства Пензенской области от 09.12.2013 N 918-пП";</w:t>
      </w:r>
    </w:p>
    <w:p w:rsidR="00F345E0" w:rsidRDefault="00AB25F4">
      <w:pPr>
        <w:numPr>
          <w:ilvl w:val="1"/>
          <w:numId w:val="1"/>
        </w:numPr>
        <w:ind w:right="47"/>
      </w:pP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</w:t>
      </w:r>
      <w:r>
        <w:t xml:space="preserve"> Пензенской области от 16.03.2015 N 135-пП "О внесении изменений в постановление Правительства Пензенской области от 09.12.2013 N 918-пП (с последующими изменениями)".</w:t>
      </w:r>
    </w:p>
    <w:p w:rsidR="00F345E0" w:rsidRDefault="00AB25F4">
      <w:pPr>
        <w:numPr>
          <w:ilvl w:val="0"/>
          <w:numId w:val="1"/>
        </w:numPr>
        <w:ind w:right="47"/>
      </w:pPr>
      <w:r>
        <w:t xml:space="preserve">Настоящее постановление действует в части, не противоречащий закону Пензенской области </w:t>
      </w:r>
      <w:proofErr w:type="spellStart"/>
      <w:r>
        <w:t>о</w:t>
      </w:r>
      <w:r>
        <w:t>бюджете</w:t>
      </w:r>
      <w:proofErr w:type="spellEnd"/>
      <w:r>
        <w:t xml:space="preserve"> Пензенской области на очередной финансовый год и плановый период.</w:t>
      </w:r>
    </w:p>
    <w:p w:rsidR="00F345E0" w:rsidRDefault="00AB25F4">
      <w:pPr>
        <w:numPr>
          <w:ilvl w:val="0"/>
          <w:numId w:val="1"/>
        </w:numPr>
        <w:ind w:right="47"/>
      </w:pPr>
      <w:r>
        <w:t xml:space="preserve">Настоящее постановление опубликовать в газете "Пензенские губернские ведомости" </w:t>
      </w:r>
      <w:proofErr w:type="spellStart"/>
      <w:r>
        <w:t>иразместить</w:t>
      </w:r>
      <w:proofErr w:type="spellEnd"/>
      <w:r>
        <w:t xml:space="preserve"> (опубликовать) на "Официальном интернет-портале правовой информации" (</w:t>
      </w:r>
      <w:hyperlink r:id="rId16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F345E0" w:rsidRDefault="00AB25F4">
      <w:pPr>
        <w:numPr>
          <w:ilvl w:val="0"/>
          <w:numId w:val="1"/>
        </w:numPr>
        <w:ind w:right="47"/>
      </w:pPr>
      <w:r>
        <w:t xml:space="preserve">Контроль за исполнением настоящего постановления возложить на заместителя </w:t>
      </w:r>
      <w:proofErr w:type="spellStart"/>
      <w:r>
        <w:t>ПредседателяПравительства</w:t>
      </w:r>
      <w:proofErr w:type="spellEnd"/>
      <w:r>
        <w:t xml:space="preserve"> Пенз</w:t>
      </w:r>
      <w:r>
        <w:t>енской области, координирующего вопросы общего и профессионального образования.</w:t>
      </w:r>
    </w:p>
    <w:p w:rsidR="00F345E0" w:rsidRDefault="00AB25F4">
      <w:pPr>
        <w:spacing w:after="0" w:line="265" w:lineRule="auto"/>
        <w:ind w:left="10" w:right="47" w:hanging="10"/>
        <w:jc w:val="right"/>
      </w:pPr>
      <w:r>
        <w:t>Председатель Правительства</w:t>
      </w:r>
    </w:p>
    <w:p w:rsidR="00F345E0" w:rsidRDefault="00AB25F4">
      <w:pPr>
        <w:spacing w:after="0" w:line="265" w:lineRule="auto"/>
        <w:ind w:left="10" w:right="47" w:hanging="10"/>
        <w:jc w:val="right"/>
      </w:pPr>
      <w:r>
        <w:t>Пензенской области</w:t>
      </w:r>
    </w:p>
    <w:p w:rsidR="00F345E0" w:rsidRDefault="00AB25F4">
      <w:pPr>
        <w:spacing w:after="263" w:line="265" w:lineRule="auto"/>
        <w:ind w:left="10" w:right="47" w:hanging="10"/>
        <w:jc w:val="right"/>
      </w:pPr>
      <w:r>
        <w:lastRenderedPageBreak/>
        <w:t>Н.П.СИМОНОВ</w:t>
      </w:r>
    </w:p>
    <w:p w:rsidR="00F345E0" w:rsidRDefault="00AB25F4">
      <w:pPr>
        <w:spacing w:after="491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91605" cy="12700"/>
                <wp:effectExtent l="0" t="0" r="0" b="0"/>
                <wp:docPr id="865" name="Group 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605" cy="12700"/>
                          <a:chOff x="0" y="0"/>
                          <a:chExt cx="6391605" cy="1270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39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05">
                                <a:moveTo>
                                  <a:pt x="0" y="0"/>
                                </a:moveTo>
                                <a:lnTo>
                                  <a:pt x="639160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5" style="width:503.276pt;height:1pt;mso-position-horizontal-relative:char;mso-position-vertical-relative:line" coordsize="63916,127">
                <v:shape id="Shape 69" style="position:absolute;width:63916;height:0;left:0;top:0;" coordsize="6391605,0" path="m0,0l6391605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F345E0" w:rsidRDefault="00AB25F4">
      <w:pPr>
        <w:spacing w:after="386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91605" cy="12700"/>
                <wp:effectExtent l="0" t="0" r="0" b="0"/>
                <wp:docPr id="866" name="Group 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605" cy="12700"/>
                          <a:chOff x="0" y="0"/>
                          <a:chExt cx="6391605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39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05">
                                <a:moveTo>
                                  <a:pt x="0" y="0"/>
                                </a:moveTo>
                                <a:lnTo>
                                  <a:pt x="639160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6" style="width:503.276pt;height:1pt;mso-position-horizontal-relative:char;mso-position-vertical-relative:line" coordsize="63916,127">
                <v:shape id="Shape 70" style="position:absolute;width:63916;height:0;left:0;top:0;" coordsize="6391605,0" path="m0,0l6391605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F345E0" w:rsidRDefault="00AB25F4">
      <w:pPr>
        <w:spacing w:after="0" w:line="216" w:lineRule="auto"/>
        <w:ind w:left="4066" w:right="0" w:hanging="4066"/>
        <w:jc w:val="left"/>
      </w:pPr>
      <w:r>
        <w:rPr>
          <w:rFonts w:ascii="Tahoma" w:eastAsia="Tahoma" w:hAnsi="Tahoma" w:cs="Tahoma"/>
          <w:b/>
          <w:color w:val="F58220"/>
          <w:sz w:val="28"/>
        </w:rPr>
        <w:t xml:space="preserve">КонсультантПлюс </w:t>
      </w:r>
      <w:hyperlink r:id="rId17">
        <w:r>
          <w:rPr>
            <w:rFonts w:ascii="Tahoma" w:eastAsia="Tahoma" w:hAnsi="Tahoma" w:cs="Tahoma"/>
            <w:b/>
            <w:color w:val="0000FF"/>
          </w:rPr>
          <w:t>www.consultant.ru</w:t>
        </w:r>
      </w:hyperlink>
      <w:r>
        <w:rPr>
          <w:rFonts w:ascii="Tahoma" w:eastAsia="Tahoma" w:hAnsi="Tahoma" w:cs="Tahoma"/>
          <w:b/>
          <w:color w:val="0000FF"/>
        </w:rPr>
        <w:tab/>
      </w:r>
      <w:proofErr w:type="gramStart"/>
      <w:r>
        <w:rPr>
          <w:rFonts w:ascii="Tahoma" w:eastAsia="Tahoma" w:hAnsi="Tahoma" w:cs="Tahoma"/>
        </w:rPr>
        <w:t>Страница  1</w:t>
      </w:r>
      <w:proofErr w:type="gramEnd"/>
      <w:r>
        <w:rPr>
          <w:rFonts w:ascii="Tahoma" w:eastAsia="Tahoma" w:hAnsi="Tahoma" w:cs="Tahoma"/>
        </w:rPr>
        <w:t xml:space="preserve"> из 1</w:t>
      </w:r>
    </w:p>
    <w:p w:rsidR="00F345E0" w:rsidRDefault="00AB25F4">
      <w:pPr>
        <w:spacing w:after="0" w:line="259" w:lineRule="auto"/>
        <w:ind w:right="0" w:firstLine="0"/>
        <w:jc w:val="left"/>
      </w:pPr>
      <w:r>
        <w:rPr>
          <w:rFonts w:ascii="Tahoma" w:eastAsia="Tahoma" w:hAnsi="Tahoma" w:cs="Tahoma"/>
          <w:b/>
          <w:sz w:val="16"/>
        </w:rPr>
        <w:t>надежная правовая поддержка</w:t>
      </w:r>
    </w:p>
    <w:sectPr w:rsidR="00F345E0">
      <w:pgSz w:w="11906" w:h="16838"/>
      <w:pgMar w:top="1440" w:right="558" w:bottom="144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60864"/>
    <w:multiLevelType w:val="multilevel"/>
    <w:tmpl w:val="29BC8548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5E0"/>
    <w:rsid w:val="00AB25F4"/>
    <w:rsid w:val="00F3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C5C79-B69F-4646-9F55-5B12F07F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95" w:line="237" w:lineRule="auto"/>
      <w:ind w:right="62" w:firstLine="530"/>
      <w:jc w:val="both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amp;base=LAW&amp;amp;n=495182&amp;amp;dst=101640" TargetMode="External"/><Relationship Id="rId13" Type="http://schemas.openxmlformats.org/officeDocument/2006/relationships/hyperlink" Target="https://login.consultant.ru/link/?req=doc&amp;amp;base=RLAW021&amp;amp;n=9036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amp;base=LAW&amp;amp;n=495182&amp;amp;dst=101640" TargetMode="External"/><Relationship Id="rId12" Type="http://schemas.openxmlformats.org/officeDocument/2006/relationships/image" Target="media/image1.jpg"/><Relationship Id="rId17" Type="http://schemas.openxmlformats.org/officeDocument/2006/relationships/hyperlink" Target="https://www.consult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amp;base=RLAW021&amp;amp;n=197341&amp;amp;dst=100012" TargetMode="External"/><Relationship Id="rId11" Type="http://schemas.openxmlformats.org/officeDocument/2006/relationships/hyperlink" Target="https://login.consultant.ru/link/?req=doc&amp;amp;base=RLAW021&amp;amp;n=197341&amp;amp;dst=100012" TargetMode="External"/><Relationship Id="rId5" Type="http://schemas.openxmlformats.org/officeDocument/2006/relationships/hyperlink" Target="https://www.consultant.ru/" TargetMode="External"/><Relationship Id="rId15" Type="http://schemas.openxmlformats.org/officeDocument/2006/relationships/hyperlink" Target="https://login.consultant.ru/link/?req=doc&amp;amp;base=RLAW021&amp;amp;n=90355" TargetMode="External"/><Relationship Id="rId10" Type="http://schemas.openxmlformats.org/officeDocument/2006/relationships/hyperlink" Target="https://login.consultant.ru/link/?req=doc&amp;amp;base=RLAW021&amp;amp;n=20328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amp;base=RLAW021&amp;amp;n=204732&amp;amp;dst=100091" TargetMode="External"/><Relationship Id="rId14" Type="http://schemas.openxmlformats.org/officeDocument/2006/relationships/hyperlink" Target="https://login.consultant.ru/link/?req=doc&amp;amp;base=RLAW021&amp;amp;n=83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Пензенской обл. от 09.12.2022 N 1109-пП
(ред. от 25.09.2024)
"Об утверждении среднего размера родительской платы за присмотр и уход за детьми в государственных и муниципальных образовательных организациях Пензенской области"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09.12.2022 N 1109-пП
(ред. от 25.09.2024)
"Об утверждении среднего размера родительской платы за присмотр и уход за детьми в государственных и муниципальных образовательных организациях Пензенской области"</dc:title>
  <dc:subject/>
  <dc:creator>Пользователь</dc:creator>
  <cp:keywords/>
  <cp:lastModifiedBy>Пользователь</cp:lastModifiedBy>
  <cp:revision>2</cp:revision>
  <dcterms:created xsi:type="dcterms:W3CDTF">2025-05-16T09:06:00Z</dcterms:created>
  <dcterms:modified xsi:type="dcterms:W3CDTF">2025-05-16T09:06:00Z</dcterms:modified>
</cp:coreProperties>
</file>