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B0" w:rsidRPr="00E021DF" w:rsidRDefault="005F15B0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5B0" w:rsidRPr="00E021DF" w:rsidRDefault="005F15B0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1D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№1 «Аленушка» муниципального бюджетного дошкольного образовательного учреждения детский сад №23 города Пензы «Росиночка»</w:t>
      </w:r>
    </w:p>
    <w:p w:rsidR="005F15B0" w:rsidRPr="00E021DF" w:rsidRDefault="005F15B0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5B0" w:rsidRPr="00E021DF" w:rsidRDefault="005F15B0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5B0" w:rsidRPr="00E021DF" w:rsidRDefault="005F15B0" w:rsidP="0096483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5B0" w:rsidRDefault="0096483F" w:rsidP="0096483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96483F" w:rsidRDefault="0096483F" w:rsidP="0096483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Филиалом №1</w:t>
      </w:r>
    </w:p>
    <w:p w:rsidR="0096483F" w:rsidRDefault="0096483F" w:rsidP="0096483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ДС №23 города Пензы</w:t>
      </w:r>
    </w:p>
    <w:p w:rsidR="0096483F" w:rsidRPr="00E021DF" w:rsidRDefault="0096483F" w:rsidP="0096483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____________Т.Н.Ренскова</w:t>
      </w:r>
    </w:p>
    <w:p w:rsidR="005F15B0" w:rsidRPr="00E021DF" w:rsidRDefault="005F15B0" w:rsidP="0096483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5B0" w:rsidRPr="00E021DF" w:rsidRDefault="005F15B0" w:rsidP="0096483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5B0" w:rsidRPr="00E021DF" w:rsidRDefault="005F15B0" w:rsidP="0096483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5B0" w:rsidRPr="00E021DF" w:rsidRDefault="005F15B0" w:rsidP="005F15B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71" w:rsidRPr="005F15B0" w:rsidRDefault="002C5471" w:rsidP="009648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021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собрание в средней группе</w:t>
      </w:r>
    </w:p>
    <w:p w:rsidR="002C5471" w:rsidRPr="002C5471" w:rsidRDefault="002C5471" w:rsidP="009648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</w:pPr>
    </w:p>
    <w:p w:rsidR="005F15B0" w:rsidRDefault="005F15B0" w:rsidP="009648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н</w:t>
      </w:r>
      <w:r w:rsidRPr="005F15B0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тему:</w:t>
      </w:r>
    </w:p>
    <w:p w:rsidR="005F15B0" w:rsidRPr="005F15B0" w:rsidRDefault="005F15B0" w:rsidP="009648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F15B0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«Развитие речи детей среднего дошкольного возраста»</w:t>
      </w:r>
    </w:p>
    <w:p w:rsidR="005F15B0" w:rsidRDefault="005F15B0" w:rsidP="009648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</w:pPr>
    </w:p>
    <w:p w:rsidR="005F15B0" w:rsidRDefault="005F15B0" w:rsidP="009648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</w:pPr>
    </w:p>
    <w:p w:rsidR="005F15B0" w:rsidRPr="005F15B0" w:rsidRDefault="005F15B0" w:rsidP="0096483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  <w:u w:val="single"/>
          <w:lang w:eastAsia="ru-RU"/>
        </w:rPr>
      </w:pPr>
    </w:p>
    <w:p w:rsidR="005F15B0" w:rsidRPr="005F15B0" w:rsidRDefault="005F15B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D0D0D"/>
          <w:sz w:val="28"/>
          <w:szCs w:val="28"/>
          <w:u w:val="single"/>
          <w:lang w:eastAsia="ru-RU"/>
        </w:rPr>
      </w:pPr>
    </w:p>
    <w:p w:rsidR="005F15B0" w:rsidRPr="005F15B0" w:rsidRDefault="005F15B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D0D0D"/>
          <w:sz w:val="28"/>
          <w:szCs w:val="28"/>
          <w:u w:val="single"/>
          <w:lang w:eastAsia="ru-RU"/>
        </w:rPr>
      </w:pPr>
    </w:p>
    <w:p w:rsidR="005F15B0" w:rsidRPr="005F15B0" w:rsidRDefault="005F15B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D0D0D"/>
          <w:sz w:val="28"/>
          <w:szCs w:val="28"/>
          <w:u w:val="single"/>
          <w:lang w:eastAsia="ru-RU"/>
        </w:rPr>
      </w:pPr>
    </w:p>
    <w:p w:rsidR="005F15B0" w:rsidRPr="005F15B0" w:rsidRDefault="005F15B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D0D0D"/>
          <w:sz w:val="28"/>
          <w:szCs w:val="28"/>
          <w:u w:val="single"/>
          <w:lang w:eastAsia="ru-RU"/>
        </w:rPr>
      </w:pPr>
    </w:p>
    <w:p w:rsidR="005F15B0" w:rsidRPr="005F15B0" w:rsidRDefault="005F15B0" w:rsidP="00400039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Cs/>
          <w:color w:val="0D0D0D"/>
          <w:sz w:val="28"/>
          <w:szCs w:val="28"/>
          <w:u w:val="single"/>
          <w:lang w:eastAsia="ru-RU"/>
        </w:rPr>
      </w:pPr>
    </w:p>
    <w:p w:rsidR="005F15B0" w:rsidRDefault="005F15B0" w:rsidP="00400039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</w:t>
      </w:r>
      <w:r w:rsidR="008B5ABE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одготовили: воспитатели</w:t>
      </w:r>
    </w:p>
    <w:p w:rsidR="00400039" w:rsidRDefault="00F476E6" w:rsidP="00400039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Устинова Л.Н.</w:t>
      </w:r>
    </w:p>
    <w:p w:rsidR="008B5ABE" w:rsidRDefault="008B5ABE" w:rsidP="00400039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Романова Е. Г.</w:t>
      </w:r>
    </w:p>
    <w:p w:rsidR="005F15B0" w:rsidRDefault="005F15B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</w:p>
    <w:p w:rsidR="005F15B0" w:rsidRDefault="005F15B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</w:p>
    <w:p w:rsidR="005F15B0" w:rsidRDefault="005F15B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</w:p>
    <w:p w:rsidR="005F15B0" w:rsidRDefault="005F15B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</w:p>
    <w:p w:rsidR="005F15B0" w:rsidRDefault="005F15B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</w:p>
    <w:p w:rsidR="005F15B0" w:rsidRPr="005F15B0" w:rsidRDefault="005F15B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</w:p>
    <w:p w:rsidR="005F15B0" w:rsidRDefault="005F15B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</w:pPr>
    </w:p>
    <w:p w:rsidR="005F15B0" w:rsidRDefault="005F15B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</w:pPr>
    </w:p>
    <w:p w:rsidR="005F15B0" w:rsidRDefault="005F15B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</w:pPr>
    </w:p>
    <w:p w:rsidR="005F15B0" w:rsidRDefault="005F15B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</w:pPr>
    </w:p>
    <w:p w:rsidR="005F15B0" w:rsidRDefault="005F15B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</w:pPr>
    </w:p>
    <w:p w:rsidR="005F15B0" w:rsidRDefault="005F15B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</w:pPr>
    </w:p>
    <w:p w:rsidR="005F15B0" w:rsidRDefault="005F15B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</w:pPr>
    </w:p>
    <w:p w:rsidR="005F15B0" w:rsidRDefault="005F15B0" w:rsidP="0040003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</w:pPr>
    </w:p>
    <w:p w:rsidR="005F15B0" w:rsidRPr="00400039" w:rsidRDefault="00400039" w:rsidP="0040003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400039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Пенза, 2016</w:t>
      </w:r>
    </w:p>
    <w:p w:rsidR="005F15B0" w:rsidRDefault="005F15B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</w:pPr>
    </w:p>
    <w:p w:rsidR="005F15B0" w:rsidRDefault="005F15B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</w:pPr>
    </w:p>
    <w:p w:rsidR="005F15B0" w:rsidRDefault="005F15B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2C5471" w:rsidRPr="002C5471" w:rsidRDefault="002C5471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0003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Цель:</w:t>
      </w:r>
      <w:r w:rsidRPr="002C54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создание условий для речевого развития дошкольников; формирование педагогической культуры родителей.</w:t>
      </w:r>
    </w:p>
    <w:p w:rsidR="002C5471" w:rsidRPr="002C5471" w:rsidRDefault="002C5471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</w:pPr>
    </w:p>
    <w:p w:rsidR="00E021DF" w:rsidRDefault="002C5471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0003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Задачи:</w:t>
      </w:r>
    </w:p>
    <w:p w:rsidR="002C5471" w:rsidRPr="00E021DF" w:rsidRDefault="002C5471" w:rsidP="00E021DF">
      <w:pPr>
        <w:pStyle w:val="a7"/>
        <w:numPr>
          <w:ilvl w:val="0"/>
          <w:numId w:val="6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021D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познакомить родителей с содержанием работы по развитию речи детей среднего дошкольного возраста;</w:t>
      </w:r>
    </w:p>
    <w:p w:rsidR="002C5471" w:rsidRPr="00E021DF" w:rsidRDefault="00E021DF" w:rsidP="00E021DF">
      <w:pPr>
        <w:pStyle w:val="a7"/>
        <w:numPr>
          <w:ilvl w:val="0"/>
          <w:numId w:val="6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</w:t>
      </w:r>
      <w:r w:rsidR="002C5471" w:rsidRPr="00E021D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ривлечь родителей к обмену опытом речевого развития детей в семье.</w:t>
      </w:r>
    </w:p>
    <w:p w:rsidR="002C5471" w:rsidRPr="002C5471" w:rsidRDefault="002C5471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</w:pPr>
    </w:p>
    <w:p w:rsidR="002C5471" w:rsidRPr="002C5471" w:rsidRDefault="002C5471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0003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Форма проведения</w:t>
      </w:r>
      <w:r w:rsidRPr="0040003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  <w:r w:rsidRPr="002C54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встреча с элементами практикума </w:t>
      </w:r>
    </w:p>
    <w:p w:rsidR="002C5471" w:rsidRPr="002C5471" w:rsidRDefault="002C5471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</w:pPr>
    </w:p>
    <w:p w:rsidR="00B34ACE" w:rsidRPr="00B34ACE" w:rsidRDefault="00B34ACE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B34AC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: </w:t>
      </w:r>
      <w:r w:rsidRPr="00B34ACE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анкетирование родителей;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 </w:t>
      </w:r>
      <w:r w:rsidRPr="00B34ACE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подготовка выставки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настольно –</w:t>
      </w:r>
      <w:r w:rsidR="005F2C44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печатных игр и книг; плакаты  с факторами успешного речевого развития ребенка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. </w:t>
      </w:r>
    </w:p>
    <w:p w:rsidR="009B10C8" w:rsidRDefault="009B10C8" w:rsidP="00B34ACE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B34ACE" w:rsidRPr="009B10C8" w:rsidRDefault="009B10C8" w:rsidP="009B10C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B10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Повестка собрания:</w:t>
      </w:r>
    </w:p>
    <w:p w:rsidR="009B10C8" w:rsidRDefault="009B10C8" w:rsidP="00B34ACE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2C5471" w:rsidRPr="002C5471" w:rsidRDefault="009B10C8" w:rsidP="009B10C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B10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r w:rsidR="002C5471" w:rsidRPr="002C54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Вступительная часть – объявление темы 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обрания, цели и задач. </w:t>
      </w:r>
    </w:p>
    <w:p w:rsidR="002C5471" w:rsidRDefault="00D275FD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2.  Обучение родителей приемам развития речи детей.</w:t>
      </w:r>
    </w:p>
    <w:p w:rsidR="00D50500" w:rsidRDefault="00D5050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3. Итоги анкетирования родителей. </w:t>
      </w:r>
    </w:p>
    <w:p w:rsidR="00D275FD" w:rsidRDefault="00D50500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4</w:t>
      </w:r>
      <w:r w:rsidR="00D275F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 Факторы успешного речевого развития детей.</w:t>
      </w:r>
    </w:p>
    <w:p w:rsidR="00E021DF" w:rsidRDefault="00D50500" w:rsidP="00E021D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5</w:t>
      </w:r>
      <w:r w:rsidR="00D275F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. </w:t>
      </w:r>
      <w:r w:rsidR="00E021D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Памятка по развитию речи детей.</w:t>
      </w:r>
    </w:p>
    <w:p w:rsidR="00E021DF" w:rsidRPr="002C5471" w:rsidRDefault="00E021DF" w:rsidP="00E021D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</w:p>
    <w:p w:rsidR="00D275FD" w:rsidRPr="002C5471" w:rsidRDefault="00D275FD" w:rsidP="002C547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2C5471" w:rsidRPr="002C5471" w:rsidRDefault="002C5471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2C5471" w:rsidRDefault="002C5471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275FD" w:rsidRDefault="00D275FD" w:rsidP="002C547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2C5471" w:rsidRDefault="002C5471" w:rsidP="002957EF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2C5471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Ход мероприятия</w:t>
      </w:r>
    </w:p>
    <w:p w:rsidR="008C75DC" w:rsidRDefault="008C75DC" w:rsidP="008C75DC">
      <w:pPr>
        <w:shd w:val="clear" w:color="auto" w:fill="FFFFFF"/>
        <w:spacing w:after="0" w:line="270" w:lineRule="atLeast"/>
        <w:ind w:firstLine="567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</w:p>
    <w:p w:rsidR="00E021DF" w:rsidRPr="003D6678" w:rsidRDefault="002957EF" w:rsidP="00E021DF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957E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</w:t>
      </w:r>
      <w:r w:rsidR="00D90691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r w:rsidR="009D4EB4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Педагоги здороваются с</w:t>
      </w:r>
      <w:r w:rsidR="003D6678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ро</w:t>
      </w:r>
      <w:r w:rsidR="009D4EB4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дителями и сообщают, что</w:t>
      </w:r>
      <w:r w:rsidR="00E021DF" w:rsidRPr="00E021DF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</w:t>
      </w:r>
      <w:r w:rsidR="009D4EB4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сегодня  решили обратить </w:t>
      </w:r>
      <w:r w:rsidR="00E021DF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внимание</w:t>
      </w:r>
      <w:r w:rsidR="009D4EB4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родителей</w:t>
      </w:r>
      <w:r w:rsidR="00E021DF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на проблему развития речи ребенка.</w:t>
      </w:r>
    </w:p>
    <w:p w:rsidR="0078435C" w:rsidRPr="003D6678" w:rsidRDefault="003D6678" w:rsidP="002957EF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</w:t>
      </w:r>
      <w:r w:rsidR="00E021DF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Речь – это главное средство человеческого общения. К сожалению, н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е всегда взрослые, а тем более дети могут выражать свои мысли гр</w:t>
      </w:r>
      <w:r w:rsidR="00E021DF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амотно и последовательно. </w:t>
      </w:r>
      <w:r w:rsidR="00D9069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Поэтому, проблема развития речи остается актуальной в современном мире.</w:t>
      </w:r>
      <w:r w:rsidR="00D50500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</w:t>
      </w:r>
      <w:r w:rsidR="00D9069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В формировании речи ребенка большую роль играет его окружение, а именно</w:t>
      </w:r>
      <w:r w:rsidR="00D90691" w:rsidRPr="00D9069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</w:t>
      </w:r>
      <w:r w:rsidR="00D9069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родители и педагоги.</w:t>
      </w:r>
    </w:p>
    <w:p w:rsidR="002C5471" w:rsidRDefault="002C5471" w:rsidP="006B66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8C75DC" w:rsidRDefault="002957EF" w:rsidP="00B10EE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2957E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.</w:t>
      </w:r>
      <w:r w:rsidR="009D4EB4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Родителям предлагается</w:t>
      </w:r>
      <w:r w:rsidR="008C75DC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посмотреть мастер –</w:t>
      </w:r>
      <w:r w:rsidR="00D9069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класс по развитию речи детей (</w:t>
      </w:r>
      <w:r w:rsidR="008C75DC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Приложение №2).</w:t>
      </w:r>
    </w:p>
    <w:p w:rsidR="008C75DC" w:rsidRPr="00D90691" w:rsidRDefault="00D90691" w:rsidP="006B66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 </w:t>
      </w:r>
    </w:p>
    <w:p w:rsidR="00D90691" w:rsidRDefault="002957EF" w:rsidP="00D906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B10EE6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  <w:r w:rsidR="00D906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Педагог подводит итоги анкетирования</w:t>
      </w:r>
      <w:r w:rsidR="00D5050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D9069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(Приложение №1).</w:t>
      </w:r>
    </w:p>
    <w:p w:rsidR="00D90691" w:rsidRPr="00D90691" w:rsidRDefault="00D90691" w:rsidP="00D906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 </w:t>
      </w:r>
    </w:p>
    <w:p w:rsidR="002C5471" w:rsidRPr="002C5471" w:rsidRDefault="00D90691" w:rsidP="009D4EB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202096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8B5AB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Воспитатель обращает внимание  родителей на магнитную доску,</w:t>
      </w:r>
      <w:r w:rsidR="008B5ABE" w:rsidRPr="008B5AB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8B5AB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раскрывает содержание каждого фактора.</w:t>
      </w:r>
      <w:r w:rsidR="005F2C4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</w:p>
    <w:p w:rsidR="002C5471" w:rsidRPr="002466DB" w:rsidRDefault="002466DB" w:rsidP="00B10EE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(перед родителями расположены варианты ответов)</w:t>
      </w:r>
    </w:p>
    <w:p w:rsidR="002C5471" w:rsidRPr="002C5471" w:rsidRDefault="002C5471" w:rsidP="006B6684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C54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От эмоционального общения родителей с ребёнком </w:t>
      </w:r>
    </w:p>
    <w:p w:rsidR="002C5471" w:rsidRPr="002C5471" w:rsidRDefault="002C5471" w:rsidP="006B6684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C54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 общения ребёнка со сверстниками</w:t>
      </w:r>
    </w:p>
    <w:p w:rsidR="002C5471" w:rsidRPr="002466DB" w:rsidRDefault="002C5471" w:rsidP="002466DB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C54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 строения артикуляционного аппарата</w:t>
      </w:r>
    </w:p>
    <w:p w:rsidR="002C5471" w:rsidRPr="002C5471" w:rsidRDefault="002C5471" w:rsidP="006B6684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C54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 развития мелкой моторики</w:t>
      </w:r>
    </w:p>
    <w:p w:rsidR="002C5471" w:rsidRPr="002C5471" w:rsidRDefault="002C5471" w:rsidP="006B6684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C54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 чтения детям художественной литературы</w:t>
      </w:r>
    </w:p>
    <w:p w:rsidR="002C5471" w:rsidRPr="00D7232A" w:rsidRDefault="002F34DE" w:rsidP="006B6684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 игр ребёнка со</w:t>
      </w:r>
      <w:r w:rsidR="002C5471" w:rsidRPr="002C54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взрослыми и сверстниками</w:t>
      </w:r>
    </w:p>
    <w:p w:rsidR="008B5ABE" w:rsidRPr="002C5471" w:rsidRDefault="008B5ABE" w:rsidP="008B5A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З</w:t>
      </w:r>
      <w:r w:rsidR="002F34D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ем педагог выслушивает мнение родителей, просит доказать, привести </w:t>
      </w:r>
      <w:r w:rsidRPr="002C54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личный пример.</w:t>
      </w:r>
    </w:p>
    <w:p w:rsidR="00D7232A" w:rsidRDefault="00D7232A" w:rsidP="00D723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D7232A" w:rsidRPr="00672F62" w:rsidRDefault="002F34DE" w:rsidP="002F34DE">
      <w:pPr>
        <w:pStyle w:val="a7"/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 xml:space="preserve">1.   </w:t>
      </w:r>
      <w:r w:rsidR="00672F62" w:rsidRPr="00672F62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>Э</w:t>
      </w:r>
      <w:r w:rsidR="00D7232A" w:rsidRPr="00672F62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>моциональное общение родителей с ребёнком</w:t>
      </w:r>
      <w:r w:rsidR="00672F62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>.</w:t>
      </w:r>
      <w:r w:rsidR="00D7232A" w:rsidRPr="00672F62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 xml:space="preserve"> </w:t>
      </w:r>
    </w:p>
    <w:p w:rsidR="00D7232A" w:rsidRDefault="00672F62" w:rsidP="00D7232A">
      <w:pPr>
        <w:shd w:val="clear" w:color="auto" w:fill="FFFFFF"/>
        <w:spacing w:after="0"/>
        <w:ind w:lef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7232A" w:rsidRPr="00D7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ечь не передается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наследству, малыш перенимает опыт речевого общения у окружающих взрослых. Так ребенок овладевает речевыми нормами, узнает новые слова и тем самым расширяет свой словарный запас. Поэтому так важно, чтобы дома он слышал правильную, грамотную, эмоциональную речь.</w:t>
      </w:r>
    </w:p>
    <w:p w:rsidR="00672F62" w:rsidRPr="002F34DE" w:rsidRDefault="002F34DE" w:rsidP="002F34DE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>2.</w:t>
      </w:r>
      <w:r w:rsidR="004E40D9" w:rsidRPr="002F34DE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 xml:space="preserve">  </w:t>
      </w:r>
      <w:r w:rsidR="00672F62" w:rsidRPr="002F34DE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>Общение ребёнка со сверстниками.</w:t>
      </w:r>
    </w:p>
    <w:p w:rsidR="00672F62" w:rsidRPr="002E6B52" w:rsidRDefault="002E6B52" w:rsidP="00672F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Необходимым условием развития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730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общение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друг с другом. Их взаимные связи более эмоциональны, что создает условия для разностороннего речевого развития.  </w:t>
      </w:r>
    </w:p>
    <w:p w:rsidR="00672F62" w:rsidRPr="002F34DE" w:rsidRDefault="002F34DE" w:rsidP="002F34DE">
      <w:pPr>
        <w:shd w:val="clear" w:color="auto" w:fill="FFFFFF"/>
        <w:tabs>
          <w:tab w:val="left" w:pos="142"/>
        </w:tabs>
        <w:spacing w:after="0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 xml:space="preserve">  3.   </w:t>
      </w:r>
      <w:r w:rsidR="002E6B52" w:rsidRPr="002F34DE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>Строение артикуляционного аппарата.</w:t>
      </w:r>
    </w:p>
    <w:p w:rsidR="004E40D9" w:rsidRDefault="002F34DE" w:rsidP="004E40D9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Оттог</w:t>
      </w:r>
      <w:r w:rsidR="004E40D9">
        <w:rPr>
          <w:rFonts w:ascii="Times New Roman" w:eastAsia="Times New Roman" w:hAnsi="Times New Roman" w:cs="Times New Roman"/>
          <w:sz w:val="28"/>
          <w:szCs w:val="28"/>
          <w:lang w:eastAsia="ru-RU"/>
        </w:rPr>
        <w:t>о, как работает сам аппарат, зависит и качество речи. Следует отметить, что к 4-5 годам ребенок должен правильно произносить все звуки. В это время следует уделять внимание движениям языка. Благодаря более точным движениям этого органа детям доступны многие звуки. Если это не так, то не теряйте времени, обращайтесь за помощью к логопеду. Чем раньше будет исправлен дефект, тем лучше для ребенка.</w:t>
      </w:r>
    </w:p>
    <w:p w:rsidR="004E40D9" w:rsidRPr="004E40D9" w:rsidRDefault="002F34DE" w:rsidP="002F34DE">
      <w:pPr>
        <w:pStyle w:val="a7"/>
        <w:shd w:val="clear" w:color="auto" w:fill="FFFFFF"/>
        <w:tabs>
          <w:tab w:val="left" w:pos="142"/>
        </w:tabs>
        <w:spacing w:after="0"/>
        <w:ind w:left="64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 xml:space="preserve">4.  </w:t>
      </w:r>
      <w:r w:rsidR="007304A1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>Развитие</w:t>
      </w:r>
      <w:r w:rsidR="004E40D9" w:rsidRPr="004E40D9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 xml:space="preserve"> мелкой моторики</w:t>
      </w:r>
      <w:r w:rsidR="007304A1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>.</w:t>
      </w:r>
    </w:p>
    <w:p w:rsidR="007304A1" w:rsidRDefault="007304A1" w:rsidP="007304A1">
      <w:pPr>
        <w:pStyle w:val="a7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30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Доказано, что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мелкой моторики пальцев рук положительно сказывается на становлении детской речи. Недаром знаменитый педагог Д. А. Сухомлинский сказал: «Речь малыша находится на кончиках его 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альцев».</w:t>
      </w:r>
    </w:p>
    <w:p w:rsidR="007304A1" w:rsidRPr="00397026" w:rsidRDefault="002F34DE" w:rsidP="002F34DE">
      <w:pPr>
        <w:pStyle w:val="a7"/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 xml:space="preserve">5.  </w:t>
      </w:r>
      <w:r w:rsidR="007304A1" w:rsidRPr="007304A1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>Чтение детям художественной литературы.</w:t>
      </w:r>
    </w:p>
    <w:p w:rsidR="00376850" w:rsidRDefault="00397026" w:rsidP="00397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Художественная</w:t>
      </w:r>
      <w:r w:rsidR="009E36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22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литера</w:t>
      </w:r>
      <w:r w:rsidR="009E36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необходимым условием для всестороннего развития речи ребенка. Необходимо знакомить детей с фольклором, рассказывать и читать сказки, загадки</w:t>
      </w:r>
      <w:r w:rsidR="009E36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песенки, потешк</w:t>
      </w:r>
      <w:r w:rsidR="00A22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 Они не только приобщают</w:t>
      </w:r>
      <w:r w:rsidR="009E36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национальной культуре</w:t>
      </w:r>
      <w:r w:rsidR="00A22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но и формируют нравственные качества: доброту, честность, вызывают желание высказаться, поговорить о героях </w:t>
      </w:r>
      <w:r w:rsidR="003768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сказки. </w:t>
      </w:r>
    </w:p>
    <w:p w:rsidR="0016553F" w:rsidRPr="006225F2" w:rsidRDefault="002F34DE" w:rsidP="002F34DE">
      <w:pPr>
        <w:pStyle w:val="a7"/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 xml:space="preserve">6.   </w:t>
      </w:r>
      <w:r w:rsidR="0016553F" w:rsidRPr="0016553F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u-RU"/>
        </w:rPr>
        <w:t>Игры ребёнка со взрослыми и сверстниками.</w:t>
      </w:r>
    </w:p>
    <w:p w:rsidR="00177A26" w:rsidRDefault="006225F2" w:rsidP="006225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тому, как ребенок играет, о нем можно многое узнать. Игра имеет важное значение и для эмоционального, и для речевого развития. Главное, что </w:t>
      </w:r>
      <w:r w:rsidR="00177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получает в игре, - возможность взять на себя роль и прожить то, что для него не доступно в жизни взрослых. Играя, ребенок учится договариваться, уступать, решать конфликты, приходить к общему решению.</w:t>
      </w:r>
    </w:p>
    <w:p w:rsidR="006225F2" w:rsidRPr="006225F2" w:rsidRDefault="006225F2" w:rsidP="006225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76850" w:rsidRDefault="00376850" w:rsidP="00376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обращает внимание родителей на выставку книг и дидактических игр по развитию речи. Делает вывод, что все вышеперечисленные</w:t>
      </w:r>
      <w:r w:rsidRPr="0037685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факторы влияют на развитие речи ребёнка.</w:t>
      </w:r>
    </w:p>
    <w:p w:rsidR="009D4EB4" w:rsidRPr="00376850" w:rsidRDefault="009D4EB4" w:rsidP="00376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2C5471" w:rsidRPr="002C5471" w:rsidRDefault="00376850" w:rsidP="00177A2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7A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5. </w:t>
      </w:r>
      <w:r w:rsidR="009D4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9D4EB4" w:rsidRPr="009D4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</w:t>
      </w:r>
      <w:r w:rsidR="009D4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итог собрания, п</w:t>
      </w:r>
      <w:r w:rsidR="00177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едагог предлагает родителям памятки по развитию речи детей (Приложение № 3), </w:t>
      </w:r>
      <w:r w:rsidR="009D4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благодарит всех присутствующих.</w:t>
      </w:r>
      <w:r w:rsidR="00177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22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2C5471" w:rsidRDefault="002C5471" w:rsidP="006B6684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sectPr w:rsidR="002C5471" w:rsidSect="00953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1ED" w:rsidRDefault="002261ED" w:rsidP="002C5471">
      <w:pPr>
        <w:spacing w:after="0" w:line="240" w:lineRule="auto"/>
      </w:pPr>
      <w:r>
        <w:separator/>
      </w:r>
    </w:p>
  </w:endnote>
  <w:endnote w:type="continuationSeparator" w:id="1">
    <w:p w:rsidR="002261ED" w:rsidRDefault="002261ED" w:rsidP="002C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1ED" w:rsidRDefault="002261ED" w:rsidP="002C5471">
      <w:pPr>
        <w:spacing w:after="0" w:line="240" w:lineRule="auto"/>
      </w:pPr>
      <w:r>
        <w:separator/>
      </w:r>
    </w:p>
  </w:footnote>
  <w:footnote w:type="continuationSeparator" w:id="1">
    <w:p w:rsidR="002261ED" w:rsidRDefault="002261ED" w:rsidP="002C5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6D6"/>
    <w:multiLevelType w:val="multilevel"/>
    <w:tmpl w:val="ED56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12233A"/>
    <w:multiLevelType w:val="hybridMultilevel"/>
    <w:tmpl w:val="3370C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77B39"/>
    <w:multiLevelType w:val="hybridMultilevel"/>
    <w:tmpl w:val="40125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06A27"/>
    <w:multiLevelType w:val="multilevel"/>
    <w:tmpl w:val="5F70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934F4D"/>
    <w:multiLevelType w:val="multilevel"/>
    <w:tmpl w:val="2264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A81769"/>
    <w:multiLevelType w:val="multilevel"/>
    <w:tmpl w:val="93A8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724BB5"/>
    <w:multiLevelType w:val="hybridMultilevel"/>
    <w:tmpl w:val="E5BE5A1E"/>
    <w:lvl w:ilvl="0" w:tplc="BEFC49D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0487535"/>
    <w:multiLevelType w:val="hybridMultilevel"/>
    <w:tmpl w:val="C308A02C"/>
    <w:lvl w:ilvl="0" w:tplc="A06E22C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6D48DE"/>
    <w:multiLevelType w:val="hybridMultilevel"/>
    <w:tmpl w:val="63BE04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6E0475D"/>
    <w:multiLevelType w:val="multilevel"/>
    <w:tmpl w:val="B1D8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471"/>
    <w:rsid w:val="000443A3"/>
    <w:rsid w:val="0016553F"/>
    <w:rsid w:val="00177A26"/>
    <w:rsid w:val="001D5C7D"/>
    <w:rsid w:val="001E0C07"/>
    <w:rsid w:val="00202096"/>
    <w:rsid w:val="002261ED"/>
    <w:rsid w:val="00245781"/>
    <w:rsid w:val="002466DB"/>
    <w:rsid w:val="00252D14"/>
    <w:rsid w:val="002957EF"/>
    <w:rsid w:val="002B6450"/>
    <w:rsid w:val="002C5471"/>
    <w:rsid w:val="002E6B52"/>
    <w:rsid w:val="002F34DE"/>
    <w:rsid w:val="003702A4"/>
    <w:rsid w:val="00376850"/>
    <w:rsid w:val="00397026"/>
    <w:rsid w:val="003C5D08"/>
    <w:rsid w:val="003D6678"/>
    <w:rsid w:val="00400039"/>
    <w:rsid w:val="004E40D9"/>
    <w:rsid w:val="005F15B0"/>
    <w:rsid w:val="005F2C44"/>
    <w:rsid w:val="006225F2"/>
    <w:rsid w:val="00653130"/>
    <w:rsid w:val="00672F62"/>
    <w:rsid w:val="006B6684"/>
    <w:rsid w:val="006D6D14"/>
    <w:rsid w:val="006F7741"/>
    <w:rsid w:val="007304A1"/>
    <w:rsid w:val="0078435C"/>
    <w:rsid w:val="007C21BD"/>
    <w:rsid w:val="008146C9"/>
    <w:rsid w:val="008B5ABE"/>
    <w:rsid w:val="008C75DC"/>
    <w:rsid w:val="00953D36"/>
    <w:rsid w:val="0096483F"/>
    <w:rsid w:val="009B10C8"/>
    <w:rsid w:val="009D10FE"/>
    <w:rsid w:val="009D4EB4"/>
    <w:rsid w:val="009E09E8"/>
    <w:rsid w:val="009E0E10"/>
    <w:rsid w:val="009E3668"/>
    <w:rsid w:val="00A05EB6"/>
    <w:rsid w:val="00A22663"/>
    <w:rsid w:val="00B10EE6"/>
    <w:rsid w:val="00B3220C"/>
    <w:rsid w:val="00B34ACE"/>
    <w:rsid w:val="00D275FD"/>
    <w:rsid w:val="00D50500"/>
    <w:rsid w:val="00D7232A"/>
    <w:rsid w:val="00D752EB"/>
    <w:rsid w:val="00D90691"/>
    <w:rsid w:val="00E021DF"/>
    <w:rsid w:val="00E16EC1"/>
    <w:rsid w:val="00E17C74"/>
    <w:rsid w:val="00ED7750"/>
    <w:rsid w:val="00EF1E59"/>
    <w:rsid w:val="00F476E6"/>
    <w:rsid w:val="00F57DDA"/>
    <w:rsid w:val="00FD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C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C5471"/>
  </w:style>
  <w:style w:type="character" w:customStyle="1" w:styleId="c20">
    <w:name w:val="c20"/>
    <w:basedOn w:val="a0"/>
    <w:rsid w:val="002C5471"/>
  </w:style>
  <w:style w:type="character" w:customStyle="1" w:styleId="apple-converted-space">
    <w:name w:val="apple-converted-space"/>
    <w:basedOn w:val="a0"/>
    <w:rsid w:val="002C5471"/>
  </w:style>
  <w:style w:type="character" w:customStyle="1" w:styleId="c15">
    <w:name w:val="c15"/>
    <w:basedOn w:val="a0"/>
    <w:rsid w:val="002C5471"/>
  </w:style>
  <w:style w:type="character" w:customStyle="1" w:styleId="c3">
    <w:name w:val="c3"/>
    <w:basedOn w:val="a0"/>
    <w:rsid w:val="002C5471"/>
  </w:style>
  <w:style w:type="character" w:customStyle="1" w:styleId="c5">
    <w:name w:val="c5"/>
    <w:basedOn w:val="a0"/>
    <w:rsid w:val="002C5471"/>
  </w:style>
  <w:style w:type="paragraph" w:customStyle="1" w:styleId="c1">
    <w:name w:val="c1"/>
    <w:basedOn w:val="a"/>
    <w:rsid w:val="002C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C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C5471"/>
  </w:style>
  <w:style w:type="character" w:customStyle="1" w:styleId="c6">
    <w:name w:val="c6"/>
    <w:basedOn w:val="a0"/>
    <w:rsid w:val="002C5471"/>
  </w:style>
  <w:style w:type="paragraph" w:styleId="a3">
    <w:name w:val="header"/>
    <w:basedOn w:val="a"/>
    <w:link w:val="a4"/>
    <w:uiPriority w:val="99"/>
    <w:semiHidden/>
    <w:unhideWhenUsed/>
    <w:rsid w:val="002C5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5471"/>
  </w:style>
  <w:style w:type="paragraph" w:styleId="a5">
    <w:name w:val="footer"/>
    <w:basedOn w:val="a"/>
    <w:link w:val="a6"/>
    <w:uiPriority w:val="99"/>
    <w:semiHidden/>
    <w:unhideWhenUsed/>
    <w:rsid w:val="002C5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5471"/>
  </w:style>
  <w:style w:type="paragraph" w:styleId="a7">
    <w:name w:val="List Paragraph"/>
    <w:basedOn w:val="a"/>
    <w:uiPriority w:val="34"/>
    <w:qFormat/>
    <w:rsid w:val="00E021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Admin</cp:lastModifiedBy>
  <cp:revision>2</cp:revision>
  <cp:lastPrinted>2016-04-19T12:52:00Z</cp:lastPrinted>
  <dcterms:created xsi:type="dcterms:W3CDTF">2016-04-27T13:19:00Z</dcterms:created>
  <dcterms:modified xsi:type="dcterms:W3CDTF">2016-04-27T13:19:00Z</dcterms:modified>
</cp:coreProperties>
</file>